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37" w:rsidRPr="00873A37" w:rsidRDefault="00873A37" w:rsidP="00873A37">
      <w:pPr>
        <w:ind w:left="360"/>
        <w:rPr>
          <w:b/>
          <w:bCs/>
        </w:rPr>
      </w:pPr>
      <w:r w:rsidRPr="00873A37">
        <w:rPr>
          <w:b/>
          <w:bCs/>
        </w:rPr>
        <w:t>Obiettivi di accessibilità Comune di Gallicchio</w:t>
      </w:r>
    </w:p>
    <w:p w:rsidR="00873A37" w:rsidRDefault="00873A37" w:rsidP="00873A37">
      <w:pPr>
        <w:ind w:left="360"/>
        <w:rPr>
          <w:b/>
          <w:bCs/>
        </w:rPr>
      </w:pPr>
    </w:p>
    <w:p w:rsidR="00873A37" w:rsidRPr="00873A37" w:rsidRDefault="00873A37" w:rsidP="00873A37">
      <w:pPr>
        <w:ind w:left="360"/>
        <w:rPr>
          <w:b/>
          <w:bCs/>
        </w:rPr>
      </w:pPr>
      <w:r w:rsidRPr="00873A37">
        <w:rPr>
          <w:b/>
          <w:bCs/>
        </w:rPr>
        <w:t>Amministrazione</w:t>
      </w:r>
    </w:p>
    <w:tbl>
      <w:tblPr>
        <w:tblW w:w="143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10148"/>
      </w:tblGrid>
      <w:tr w:rsidR="00873A37" w:rsidRPr="00873A37" w:rsidTr="00873A37">
        <w:tc>
          <w:tcPr>
            <w:tcW w:w="4231" w:type="dxa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Nome amministrazione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Comune di Gallicchio</w:t>
            </w:r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Codice IPA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proofErr w:type="gramStart"/>
            <w:r w:rsidRPr="00873A37">
              <w:t>c_d876</w:t>
            </w:r>
            <w:proofErr w:type="gramEnd"/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Tipologia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Comuni e loro Consorzi e Associazioni</w:t>
            </w:r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Indirizzo PEC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2E255D" w:rsidP="00873A37">
            <w:pPr>
              <w:ind w:left="360"/>
            </w:pPr>
            <w:hyperlink r:id="rId6" w:history="1">
              <w:r w:rsidR="00873A37" w:rsidRPr="00873A37">
                <w:rPr>
                  <w:rStyle w:val="Collegamentoipertestuale"/>
                </w:rPr>
                <w:t>protocollocomunegallicchio@pec.it</w:t>
              </w:r>
            </w:hyperlink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Sito web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http://www.comune.gallicchio.pz.it</w:t>
            </w:r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Regione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Basilicata</w:t>
            </w:r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PZ</w:t>
            </w:r>
          </w:p>
        </w:tc>
      </w:tr>
      <w:tr w:rsidR="00873A37" w:rsidRPr="00873A37" w:rsidTr="00873A37">
        <w:tc>
          <w:tcPr>
            <w:tcW w:w="4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Comune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Gallicchio</w:t>
            </w:r>
          </w:p>
        </w:tc>
      </w:tr>
    </w:tbl>
    <w:p w:rsidR="00873A37" w:rsidRDefault="00873A37" w:rsidP="00873A37">
      <w:pPr>
        <w:ind w:left="360"/>
        <w:rPr>
          <w:b/>
          <w:bCs/>
        </w:rPr>
      </w:pPr>
    </w:p>
    <w:p w:rsidR="00873A37" w:rsidRPr="00873A37" w:rsidRDefault="00873A37" w:rsidP="00873A37">
      <w:pPr>
        <w:ind w:left="360"/>
        <w:rPr>
          <w:b/>
          <w:bCs/>
        </w:rPr>
      </w:pPr>
      <w:r w:rsidRPr="00873A37">
        <w:rPr>
          <w:b/>
          <w:bCs/>
        </w:rPr>
        <w:t>Informazioni di pubblicazione</w:t>
      </w:r>
    </w:p>
    <w:p w:rsidR="00873A37" w:rsidRPr="002E255D" w:rsidRDefault="00873A37" w:rsidP="00873A37">
      <w:pPr>
        <w:ind w:left="360"/>
        <w:rPr>
          <w:rStyle w:val="Collegamentoipertestuale"/>
          <w:b/>
          <w:bCs/>
        </w:rPr>
      </w:pPr>
      <w:r>
        <w:rPr>
          <w:rFonts w:ascii="Helvetica" w:hAnsi="Helvetica" w:cs="Helvetica"/>
          <w:b/>
          <w:bCs/>
          <w:color w:val="1C2024"/>
          <w:sz w:val="27"/>
          <w:szCs w:val="27"/>
          <w:shd w:val="clear" w:color="auto" w:fill="F5F5F5"/>
        </w:rPr>
        <w:t xml:space="preserve">URL di pubblicazione degli obiettivi                             </w:t>
      </w:r>
      <w:r w:rsidR="002E255D">
        <w:rPr>
          <w:rFonts w:ascii="Helvetica" w:hAnsi="Helvetica" w:cs="Helvetica"/>
          <w:sz w:val="27"/>
          <w:szCs w:val="27"/>
          <w:shd w:val="clear" w:color="auto" w:fill="F5F5F5"/>
        </w:rPr>
        <w:fldChar w:fldCharType="begin"/>
      </w:r>
      <w:r w:rsidR="002E255D">
        <w:rPr>
          <w:rFonts w:ascii="Helvetica" w:hAnsi="Helvetica" w:cs="Helvetica"/>
          <w:sz w:val="27"/>
          <w:szCs w:val="27"/>
          <w:shd w:val="clear" w:color="auto" w:fill="F5F5F5"/>
        </w:rPr>
        <w:instrText xml:space="preserve"> HYPERLINK "https://accessibilita.agid.gov.it/obiettivi-accessibilita/2021/comune-di-gallicchio/120334" \t "_blank" </w:instrText>
      </w:r>
      <w:r w:rsidR="002E255D">
        <w:rPr>
          <w:rFonts w:ascii="Helvetica" w:hAnsi="Helvetica" w:cs="Helvetica"/>
          <w:sz w:val="27"/>
          <w:szCs w:val="27"/>
          <w:shd w:val="clear" w:color="auto" w:fill="F5F5F5"/>
        </w:rPr>
      </w:r>
      <w:r w:rsidR="002E255D">
        <w:rPr>
          <w:rFonts w:ascii="Helvetica" w:hAnsi="Helvetica" w:cs="Helvetica"/>
          <w:sz w:val="27"/>
          <w:szCs w:val="27"/>
          <w:shd w:val="clear" w:color="auto" w:fill="F5F5F5"/>
        </w:rPr>
        <w:fldChar w:fldCharType="separate"/>
      </w:r>
      <w:r w:rsidRPr="002E255D">
        <w:rPr>
          <w:rStyle w:val="Collegamentoipertestuale"/>
          <w:rFonts w:ascii="Helvetica" w:hAnsi="Helvetica" w:cs="Helvetica"/>
          <w:sz w:val="27"/>
          <w:szCs w:val="27"/>
          <w:shd w:val="clear" w:color="auto" w:fill="F5F5F5"/>
        </w:rPr>
        <w:t>Li</w:t>
      </w:r>
      <w:bookmarkStart w:id="0" w:name="_GoBack"/>
      <w:bookmarkEnd w:id="0"/>
      <w:r w:rsidRPr="002E255D">
        <w:rPr>
          <w:rStyle w:val="Collegamentoipertestuale"/>
          <w:rFonts w:ascii="Helvetica" w:hAnsi="Helvetica" w:cs="Helvetica"/>
          <w:sz w:val="27"/>
          <w:szCs w:val="27"/>
          <w:shd w:val="clear" w:color="auto" w:fill="F5F5F5"/>
        </w:rPr>
        <w:t>n</w:t>
      </w:r>
      <w:r w:rsidRPr="002E255D">
        <w:rPr>
          <w:rStyle w:val="Collegamentoipertestuale"/>
          <w:rFonts w:ascii="Helvetica" w:hAnsi="Helvetica" w:cs="Helvetica"/>
          <w:sz w:val="27"/>
          <w:szCs w:val="27"/>
          <w:shd w:val="clear" w:color="auto" w:fill="F5F5F5"/>
        </w:rPr>
        <w:t>k</w:t>
      </w:r>
    </w:p>
    <w:p w:rsidR="00873A37" w:rsidRDefault="002E255D" w:rsidP="00873A37">
      <w:pPr>
        <w:ind w:left="360"/>
        <w:rPr>
          <w:b/>
          <w:bCs/>
        </w:rPr>
      </w:pPr>
      <w:r>
        <w:rPr>
          <w:rFonts w:ascii="Helvetica" w:hAnsi="Helvetica" w:cs="Helvetica"/>
          <w:sz w:val="27"/>
          <w:szCs w:val="27"/>
          <w:shd w:val="clear" w:color="auto" w:fill="F5F5F5"/>
        </w:rPr>
        <w:fldChar w:fldCharType="end"/>
      </w:r>
    </w:p>
    <w:p w:rsidR="00873A37" w:rsidRDefault="00873A37" w:rsidP="00873A37">
      <w:pPr>
        <w:ind w:left="360"/>
        <w:rPr>
          <w:b/>
          <w:bCs/>
        </w:rPr>
      </w:pPr>
    </w:p>
    <w:p w:rsidR="00873A37" w:rsidRPr="00873A37" w:rsidRDefault="00873A37" w:rsidP="00873A37">
      <w:pPr>
        <w:ind w:left="360"/>
        <w:rPr>
          <w:b/>
          <w:bCs/>
        </w:rPr>
      </w:pPr>
      <w:r w:rsidRPr="00873A37">
        <w:rPr>
          <w:b/>
          <w:bCs/>
        </w:rPr>
        <w:t>Obiettivi di accessibilità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21"/>
      </w:tblGrid>
      <w:tr w:rsidR="00873A37" w:rsidRPr="00873A37" w:rsidTr="00873A37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</w:p>
        </w:tc>
      </w:tr>
    </w:tbl>
    <w:p w:rsidR="00873A37" w:rsidRPr="00873A37" w:rsidRDefault="00873A37" w:rsidP="00873A37">
      <w:pPr>
        <w:ind w:left="360"/>
        <w:rPr>
          <w:vanish/>
        </w:rPr>
      </w:pPr>
    </w:p>
    <w:tbl>
      <w:tblPr>
        <w:tblW w:w="16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4536"/>
        <w:gridCol w:w="9074"/>
      </w:tblGrid>
      <w:tr w:rsidR="00873A37" w:rsidRPr="00873A37" w:rsidTr="00873A37">
        <w:trPr>
          <w:tblHeader/>
        </w:trPr>
        <w:tc>
          <w:tcPr>
            <w:tcW w:w="25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Obiettivo</w:t>
            </w:r>
          </w:p>
        </w:tc>
        <w:tc>
          <w:tcPr>
            <w:tcW w:w="45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Intervento da realizzare</w:t>
            </w:r>
          </w:p>
        </w:tc>
        <w:tc>
          <w:tcPr>
            <w:tcW w:w="907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3A37" w:rsidRPr="00873A37" w:rsidRDefault="00873A37" w:rsidP="00873A37">
            <w:pPr>
              <w:ind w:left="360"/>
              <w:rPr>
                <w:b/>
                <w:bCs/>
              </w:rPr>
            </w:pPr>
            <w:r w:rsidRPr="00873A37">
              <w:rPr>
                <w:b/>
                <w:bCs/>
              </w:rPr>
              <w:t>Tempi di adeguamento</w:t>
            </w:r>
          </w:p>
        </w:tc>
      </w:tr>
      <w:tr w:rsidR="00873A37" w:rsidRPr="00873A37" w:rsidTr="00873A37">
        <w:tc>
          <w:tcPr>
            <w:tcW w:w="253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300" w:type="dxa"/>
              <w:left w:w="120" w:type="dxa"/>
              <w:bottom w:w="30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Formazione</w:t>
            </w:r>
          </w:p>
        </w:tc>
        <w:tc>
          <w:tcPr>
            <w:tcW w:w="45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300" w:type="dxa"/>
              <w:left w:w="120" w:type="dxa"/>
              <w:bottom w:w="30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Formazione - Aspetti normativi</w:t>
            </w:r>
          </w:p>
        </w:tc>
        <w:tc>
          <w:tcPr>
            <w:tcW w:w="907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300" w:type="dxa"/>
              <w:left w:w="120" w:type="dxa"/>
              <w:bottom w:w="300" w:type="dxa"/>
              <w:right w:w="120" w:type="dxa"/>
            </w:tcMar>
            <w:hideMark/>
          </w:tcPr>
          <w:p w:rsidR="00873A37" w:rsidRPr="00873A37" w:rsidRDefault="00873A37" w:rsidP="00873A37">
            <w:pPr>
              <w:ind w:left="360"/>
            </w:pPr>
            <w:r w:rsidRPr="00873A37">
              <w:t>31/12/2021</w:t>
            </w:r>
          </w:p>
        </w:tc>
      </w:tr>
    </w:tbl>
    <w:p w:rsidR="00436F2A" w:rsidRDefault="00436F2A" w:rsidP="005D2301">
      <w:pPr>
        <w:ind w:left="360"/>
      </w:pPr>
    </w:p>
    <w:sectPr w:rsidR="00436F2A" w:rsidSect="00873A37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61BA"/>
    <w:multiLevelType w:val="multilevel"/>
    <w:tmpl w:val="BBB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24177"/>
    <w:multiLevelType w:val="hybridMultilevel"/>
    <w:tmpl w:val="34306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F"/>
    <w:rsid w:val="00001B11"/>
    <w:rsid w:val="00076B1E"/>
    <w:rsid w:val="000B371F"/>
    <w:rsid w:val="000D720F"/>
    <w:rsid w:val="00102683"/>
    <w:rsid w:val="001053C9"/>
    <w:rsid w:val="00174BE8"/>
    <w:rsid w:val="001A5712"/>
    <w:rsid w:val="002E255D"/>
    <w:rsid w:val="002F3711"/>
    <w:rsid w:val="00313CFD"/>
    <w:rsid w:val="00370D02"/>
    <w:rsid w:val="00436F2A"/>
    <w:rsid w:val="00451FB9"/>
    <w:rsid w:val="00482828"/>
    <w:rsid w:val="005A0937"/>
    <w:rsid w:val="005D2301"/>
    <w:rsid w:val="00684FF2"/>
    <w:rsid w:val="00747D97"/>
    <w:rsid w:val="007B1A44"/>
    <w:rsid w:val="00873A37"/>
    <w:rsid w:val="00914832"/>
    <w:rsid w:val="00B20C22"/>
    <w:rsid w:val="00B4695F"/>
    <w:rsid w:val="00C12F57"/>
    <w:rsid w:val="00DE5DB6"/>
    <w:rsid w:val="00E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3A3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25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9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3A3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25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7434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68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71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7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3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65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36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04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4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0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11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62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36875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  <w:divsChild>
                        <w:div w:id="9113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0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9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7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comunegallicchi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3</cp:revision>
  <dcterms:created xsi:type="dcterms:W3CDTF">2021-03-29T08:08:00Z</dcterms:created>
  <dcterms:modified xsi:type="dcterms:W3CDTF">2021-03-29T08:19:00Z</dcterms:modified>
</cp:coreProperties>
</file>