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A437" w14:textId="24B72654" w:rsidR="00F0201C" w:rsidRDefault="00F0201C" w:rsidP="002F5D06">
      <w:pPr>
        <w:tabs>
          <w:tab w:val="left" w:pos="2710"/>
        </w:tabs>
      </w:pPr>
    </w:p>
    <w:p w14:paraId="42FAD10F" w14:textId="77777777" w:rsidR="00F0201C" w:rsidRDefault="00F0201C" w:rsidP="00F0201C"/>
    <w:p w14:paraId="2B3308B0" w14:textId="77777777" w:rsidR="00F0201C" w:rsidRDefault="00F0201C" w:rsidP="00F0201C">
      <w:r>
        <w:t xml:space="preserve">Gli </w:t>
      </w:r>
      <w:proofErr w:type="spellStart"/>
      <w:r>
        <w:t>obietttivi</w:t>
      </w:r>
      <w:proofErr w:type="spellEnd"/>
      <w:r>
        <w:t xml:space="preserve"> di accessibilità per i siti web del Comune di Melfi sono pubblicati sul sito della trasparenza e sul sito dell'AGID alle pagine:</w:t>
      </w:r>
    </w:p>
    <w:p w14:paraId="5FE1126A" w14:textId="77777777" w:rsidR="00F0201C" w:rsidRDefault="00F0201C" w:rsidP="00F0201C">
      <w:r>
        <w:t xml:space="preserve">    https://form.agid.gov.it/view/33a697ab-6194-41bb-80c6-cae22bc6712c</w:t>
      </w:r>
    </w:p>
    <w:p w14:paraId="588C5B7A" w14:textId="77777777" w:rsidR="00F0201C" w:rsidRDefault="00F0201C" w:rsidP="00F0201C"/>
    <w:p w14:paraId="1B9E3189" w14:textId="77777777" w:rsidR="00F0201C" w:rsidRDefault="00F0201C" w:rsidP="00F0201C">
      <w:r>
        <w:t>La valutazione è stata effettuata sulla parte pubblica e sulla versione in lingua italiana secondo quanto previsto dal “Modello di autovalutazione V. 01”, reso disponibile on line da AGID e riportato nell’Allegato 2 delle Linee guida sull'accessibilità degli strumenti informatici.</w:t>
      </w:r>
    </w:p>
    <w:p w14:paraId="1EDF22EC" w14:textId="77777777" w:rsidR="00F0201C" w:rsidRDefault="00F0201C" w:rsidP="00F0201C"/>
    <w:p w14:paraId="714B7C84" w14:textId="77777777" w:rsidR="00F0201C" w:rsidRDefault="00F0201C" w:rsidP="00F0201C">
      <w:r>
        <w:t>La metodologia di valutazione adottata si è basata sulla verifica a campione secondo il metodo di monitoraggio approfondito illustrato nelle Linee Guida di accessibilità AGID (Capitolo 5).</w:t>
      </w:r>
    </w:p>
    <w:p w14:paraId="77F4CA69" w14:textId="77777777" w:rsidR="00F0201C" w:rsidRDefault="00F0201C" w:rsidP="00F0201C"/>
    <w:p w14:paraId="05062518" w14:textId="77777777" w:rsidR="00F0201C" w:rsidRDefault="00F0201C" w:rsidP="00F0201C">
      <w:r>
        <w:t>Il Comune di Gallicchio ha condotto una valutazione sul portale www.comune.gallicchio.pz.it, ai fini della dichiarazione di accessibilità come richiesto da AGID.</w:t>
      </w:r>
    </w:p>
    <w:p w14:paraId="57C9C270" w14:textId="77777777" w:rsidR="00F0201C" w:rsidRDefault="00F0201C" w:rsidP="00F0201C"/>
    <w:p w14:paraId="72352FC8" w14:textId="77777777" w:rsidR="00F0201C" w:rsidRDefault="00F0201C" w:rsidP="00F0201C">
      <w:r>
        <w:t xml:space="preserve">Il sito web del Comune di </w:t>
      </w:r>
      <w:proofErr w:type="spellStart"/>
      <w:r>
        <w:t>Gallicchioè</w:t>
      </w:r>
      <w:proofErr w:type="spellEnd"/>
      <w:r>
        <w:t xml:space="preserve"> stato reso accessibile, secondo l'avanzata normativa italiana, nel corso del 2022.</w:t>
      </w:r>
    </w:p>
    <w:p w14:paraId="7D76F77A" w14:textId="77777777" w:rsidR="00F0201C" w:rsidRDefault="00F0201C" w:rsidP="00F0201C"/>
    <w:p w14:paraId="5800EBD8" w14:textId="77777777" w:rsidR="00F0201C" w:rsidRDefault="00F0201C" w:rsidP="00F0201C">
      <w:r>
        <w:t>La normativa sull'accessibilità è piuttosto complessa e in continua evoluzione dal 2004 a oggi:</w:t>
      </w:r>
    </w:p>
    <w:p w14:paraId="3664A64B" w14:textId="77777777" w:rsidR="00F0201C" w:rsidRDefault="00F0201C" w:rsidP="00F0201C"/>
    <w:p w14:paraId="4E4C6981" w14:textId="77777777" w:rsidR="00F0201C" w:rsidRDefault="00F0201C" w:rsidP="00F0201C">
      <w:r>
        <w:t xml:space="preserve">    Linee guida sull’accessibilità degli strumenti informatici</w:t>
      </w:r>
    </w:p>
    <w:p w14:paraId="64786708" w14:textId="77777777" w:rsidR="00F0201C" w:rsidRDefault="00F0201C" w:rsidP="00F0201C">
      <w:r>
        <w:t xml:space="preserve">    Legge 9 gennaio 2004, n. 4 aggiornata dal decreto legislativo 10 agosto 2018, n. 106 (Disposizioni per favorire e semplificare l'accesso degli utenti e, in particolare, delle persone con disabilità agli strumenti informatici)</w:t>
      </w:r>
    </w:p>
    <w:p w14:paraId="7A1590B1" w14:textId="77777777" w:rsidR="00F0201C" w:rsidRDefault="00F0201C" w:rsidP="00F0201C">
      <w:r>
        <w:t xml:space="preserve">    Decreto legislativo 10 agosto 2018, n. 106 (Riforma dell'attuazione della direttiva (UE) 2016/2102 relativa all'accessibilità dei siti web e delle applicazioni mobili degli enti pubblici)</w:t>
      </w:r>
    </w:p>
    <w:p w14:paraId="285CE0FF" w14:textId="77777777" w:rsidR="00F0201C" w:rsidRDefault="00F0201C" w:rsidP="00F0201C">
      <w:r>
        <w:t xml:space="preserve">    Direttiva (UE) 2016/2102 del 26 ottobre 2016 relativa all'accessibilità dei siti web e delle applicazioni mobili degli enti pubblici</w:t>
      </w:r>
    </w:p>
    <w:p w14:paraId="0E305282" w14:textId="77777777" w:rsidR="00F0201C" w:rsidRDefault="00F0201C" w:rsidP="00F0201C">
      <w:r>
        <w:t xml:space="preserve">    DECISIONE DI ESECUZIONE (UE) 2018/2048 DELLA COMMISSIONE del 20 dicembre 2018, relativa alla norma armonizzata per i siti web e le applicazioni mobili elaborata a sostegno della direttiva (UE) 2016/2102 del Parlamento europeo e del Consiglio</w:t>
      </w:r>
    </w:p>
    <w:p w14:paraId="6ED9FDB8" w14:textId="77777777" w:rsidR="00F0201C" w:rsidRDefault="00F0201C" w:rsidP="00F0201C">
      <w:r>
        <w:lastRenderedPageBreak/>
        <w:t xml:space="preserve">    DECISIONE DI ESECUZIONE (UE) 2018/1524 DELLA COMMISSIONE dell'11 ottobre 2018 che stabilisce una metodologia di monitoraggio e definisce le disposizioni riguardanti la presentazione delle relazioni degli Stati membri conformemente alla direttiva (UE) 2016/2102 del Parlamento europeo e del Consiglio relativa all'accessibilità dei siti web e delle applicazioni mobili degli enti pubblici</w:t>
      </w:r>
    </w:p>
    <w:p w14:paraId="3BE77A66" w14:textId="77777777" w:rsidR="00F0201C" w:rsidRDefault="00F0201C" w:rsidP="00F0201C">
      <w:r>
        <w:t xml:space="preserve">    DECISIONE DI ESECUZIONE (UE) 2018/1523 DELLA COMMISSIONE dell'11 ottobre 2018 che istituisce un modello di dichiarazione di accessibilità conformemente alla direttiva (UE) 2016/2102 del Parlamento europeo e del Consiglio relativa all'accessibilità dei siti web e delle applicazioni mobili degli enti pubblici</w:t>
      </w:r>
    </w:p>
    <w:p w14:paraId="3A4F6CF4" w14:textId="77777777" w:rsidR="00F0201C" w:rsidRDefault="00F0201C" w:rsidP="00F0201C">
      <w:r>
        <w:t xml:space="preserve">    Circolare n. 1/2016 dell’</w:t>
      </w:r>
      <w:proofErr w:type="spellStart"/>
      <w:r>
        <w:t>AgID</w:t>
      </w:r>
      <w:proofErr w:type="spellEnd"/>
      <w:r>
        <w:t xml:space="preserve"> sull' "Aggiornamento della Circolare </w:t>
      </w:r>
      <w:proofErr w:type="spellStart"/>
      <w:r>
        <w:t>AgID</w:t>
      </w:r>
      <w:proofErr w:type="spellEnd"/>
      <w:r>
        <w:t xml:space="preserve"> n. 61/2013 del 29 marzo 2013 in tema di accessibilità dei siti web e servizi informatici. Obblighi delle pubbliche amministrazioni"</w:t>
      </w:r>
    </w:p>
    <w:p w14:paraId="14139493" w14:textId="77777777" w:rsidR="00F0201C" w:rsidRDefault="00F0201C" w:rsidP="00F0201C">
      <w:r>
        <w:t xml:space="preserve">    Decreto Ministeriale 30 aprile 2008 (Regole tecniche disciplinanti l'accessibilità agli strumenti didattici e formativi a favore degli alunni disabili).</w:t>
      </w:r>
    </w:p>
    <w:p w14:paraId="4E378D44" w14:textId="77777777" w:rsidR="00F0201C" w:rsidRDefault="00F0201C" w:rsidP="00F0201C">
      <w:r>
        <w:t xml:space="preserve">    Allegato A: Linee guida editoriali per i libri di testo.</w:t>
      </w:r>
    </w:p>
    <w:p w14:paraId="44333694" w14:textId="77777777" w:rsidR="00F0201C" w:rsidRDefault="00F0201C" w:rsidP="00F0201C">
      <w:r>
        <w:t xml:space="preserve">    Allegato B: Linee guida per l'accessibilità e la fruibilità del software didattico da parte degli alunni disabili.</w:t>
      </w:r>
    </w:p>
    <w:p w14:paraId="7BC1B38A" w14:textId="77777777" w:rsidR="00F0201C" w:rsidRDefault="00F0201C" w:rsidP="00F0201C"/>
    <w:p w14:paraId="5111A4ED" w14:textId="77777777" w:rsidR="00F0201C" w:rsidRDefault="00F0201C" w:rsidP="00F0201C"/>
    <w:p w14:paraId="2CF0F23D" w14:textId="77777777" w:rsidR="00F0201C" w:rsidRDefault="00F0201C" w:rsidP="00F0201C"/>
    <w:p w14:paraId="3289D558" w14:textId="77777777" w:rsidR="00F0201C" w:rsidRDefault="00F0201C" w:rsidP="00F0201C">
      <w:r>
        <w:t>Per approfondimenti si veda il sito dell'AGID:</w:t>
      </w:r>
    </w:p>
    <w:p w14:paraId="6CCA59DF" w14:textId="77777777" w:rsidR="00F0201C" w:rsidRDefault="00F0201C" w:rsidP="00F0201C"/>
    <w:p w14:paraId="29E6B61A" w14:textId="77777777" w:rsidR="00F0201C" w:rsidRDefault="00F0201C" w:rsidP="00F0201C">
      <w:r>
        <w:t xml:space="preserve">    Linee guida accessibilità strumenti informatici </w:t>
      </w:r>
    </w:p>
    <w:p w14:paraId="12E4C11D" w14:textId="77777777" w:rsidR="00F0201C" w:rsidRDefault="00F0201C" w:rsidP="00F0201C"/>
    <w:p w14:paraId="6CD13BD1" w14:textId="77777777" w:rsidR="00F0201C" w:rsidRDefault="00F0201C" w:rsidP="00F0201C"/>
    <w:p w14:paraId="31F0A94D" w14:textId="77777777" w:rsidR="002961A4" w:rsidRDefault="00F0201C" w:rsidP="00F0201C">
      <w:r>
        <w:t xml:space="preserve">Data la mole di informazioni pubblicata sul sito web istituzionale e continuamente modificata e aggiornata, malgrado i controlli e l'attenzione, potrebbero </w:t>
      </w:r>
      <w:proofErr w:type="gramStart"/>
      <w:r>
        <w:t>esserci  difetti</w:t>
      </w:r>
      <w:proofErr w:type="gramEnd"/>
      <w:r>
        <w:t xml:space="preserve"> di accessibilità; qualora vi capitasse di notarli vi preghiamo di segnalare scrivendo a: comunegallicchio@rete.basilicata.it</w:t>
      </w:r>
    </w:p>
    <w:sectPr w:rsidR="002961A4" w:rsidSect="00296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01C"/>
    <w:rsid w:val="002961A4"/>
    <w:rsid w:val="002F5D06"/>
    <w:rsid w:val="00F0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E36D"/>
  <w15:docId w15:val="{FB72FB06-24BD-4F3F-8E8E-07BD411A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1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FVolpe</dc:creator>
  <cp:lastModifiedBy>mchiarafalce@yahoo.it</cp:lastModifiedBy>
  <cp:revision>3</cp:revision>
  <dcterms:created xsi:type="dcterms:W3CDTF">2022-09-24T10:02:00Z</dcterms:created>
  <dcterms:modified xsi:type="dcterms:W3CDTF">2022-09-26T09:53:00Z</dcterms:modified>
</cp:coreProperties>
</file>